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39F43" w14:textId="279660D2" w:rsidR="003227E4" w:rsidRPr="003227E4" w:rsidRDefault="003227E4" w:rsidP="003227E4"/>
    <w:p w14:paraId="138E697F" w14:textId="77777777" w:rsidR="00CB71BF" w:rsidRDefault="00CB71BF" w:rsidP="00CB71BF">
      <w:pPr>
        <w:pStyle w:val="NormalWeb"/>
        <w:jc w:val="center"/>
        <w:rPr>
          <w:rStyle w:val="Strong"/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b/>
          <w:bCs/>
          <w:noProof/>
          <w:color w:val="000000"/>
          <w:u w:val="single"/>
          <w14:ligatures w14:val="standardContextual"/>
        </w:rPr>
        <w:drawing>
          <wp:inline distT="0" distB="0" distL="0" distR="0" wp14:anchorId="4C457F56" wp14:editId="2132E6AD">
            <wp:extent cx="2278380" cy="1500019"/>
            <wp:effectExtent l="0" t="0" r="7620" b="5080"/>
            <wp:docPr id="1287915206" name="Picture 1" descr="A logo for a health pl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915206" name="Picture 1" descr="A logo for a health plan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575" cy="150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1FBA9" w14:textId="15FF141D" w:rsidR="00CB71BF" w:rsidRDefault="00CB71BF" w:rsidP="00CB71BF">
      <w:pPr>
        <w:jc w:val="center"/>
        <w:rPr>
          <w:b/>
          <w:bCs/>
          <w:sz w:val="28"/>
          <w:szCs w:val="28"/>
        </w:rPr>
      </w:pPr>
      <w:r w:rsidRPr="00963C4D">
        <w:rPr>
          <w:b/>
          <w:bCs/>
          <w:sz w:val="28"/>
          <w:szCs w:val="28"/>
        </w:rPr>
        <w:t>BHASO Region 1</w:t>
      </w:r>
    </w:p>
    <w:p w14:paraId="04D06A06" w14:textId="77777777" w:rsidR="00CB71BF" w:rsidRPr="00963C4D" w:rsidRDefault="00CB71BF" w:rsidP="00CB71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Rocky Mountain Health Plans</w:t>
      </w:r>
    </w:p>
    <w:p w14:paraId="4A8023AC" w14:textId="77777777" w:rsidR="00CB71BF" w:rsidRDefault="00CB71BF" w:rsidP="00CB71BF">
      <w:pPr>
        <w:jc w:val="center"/>
        <w:rPr>
          <w:b/>
          <w:bCs/>
          <w:sz w:val="28"/>
          <w:szCs w:val="28"/>
        </w:rPr>
      </w:pPr>
      <w:r w:rsidRPr="00963C4D">
        <w:rPr>
          <w:b/>
          <w:bCs/>
          <w:sz w:val="28"/>
          <w:szCs w:val="28"/>
        </w:rPr>
        <w:t xml:space="preserve">Regional Advisory Council </w:t>
      </w:r>
    </w:p>
    <w:p w14:paraId="30E55FDE" w14:textId="77777777" w:rsidR="00CB71BF" w:rsidRPr="00D90842" w:rsidRDefault="00CB71BF" w:rsidP="00CB71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Minutes</w:t>
      </w:r>
    </w:p>
    <w:p w14:paraId="01A8C5F8" w14:textId="2F0C1F75" w:rsidR="003227E4" w:rsidRDefault="00CB71BF" w:rsidP="00461E80">
      <w:pPr>
        <w:spacing w:before="100" w:beforeAutospacing="1" w:after="100" w:afterAutospacing="1" w:line="240" w:lineRule="auto"/>
        <w:ind w:left="360"/>
        <w:jc w:val="center"/>
        <w:rPr>
          <w:rFonts w:ascii="Calibri" w:eastAsia="Times New Roman" w:hAnsi="Calibri" w:cs="Calibri"/>
          <w:b/>
          <w:color w:val="000000"/>
        </w:rPr>
      </w:pPr>
      <w:r w:rsidRPr="00D90842">
        <w:rPr>
          <w:rStyle w:val="Strong"/>
          <w:rFonts w:ascii="Calibri" w:eastAsia="Times New Roman" w:hAnsi="Calibri" w:cs="Calibri"/>
          <w:color w:val="000000"/>
        </w:rPr>
        <w:t>Date:</w:t>
      </w:r>
      <w:r w:rsidRPr="00D90842">
        <w:rPr>
          <w:rFonts w:ascii="Calibri" w:eastAsia="Times New Roman" w:hAnsi="Calibri" w:cs="Calibri"/>
          <w:b/>
          <w:color w:val="000000"/>
        </w:rPr>
        <w:t xml:space="preserve"> </w:t>
      </w:r>
      <w:r w:rsidR="00214DCB">
        <w:rPr>
          <w:rFonts w:ascii="Calibri" w:eastAsia="Times New Roman" w:hAnsi="Calibri" w:cs="Calibri"/>
          <w:b/>
          <w:color w:val="000000"/>
        </w:rPr>
        <w:t>April 16, 2026</w:t>
      </w:r>
    </w:p>
    <w:p w14:paraId="0791639F" w14:textId="77777777" w:rsidR="00CB71BF" w:rsidRPr="003227E4" w:rsidRDefault="00CB71BF" w:rsidP="00CB71BF">
      <w:pPr>
        <w:spacing w:before="100" w:beforeAutospacing="1" w:after="100" w:afterAutospacing="1" w:line="240" w:lineRule="auto"/>
        <w:ind w:left="360"/>
        <w:jc w:val="center"/>
        <w:rPr>
          <w:b/>
          <w:bCs/>
        </w:rPr>
      </w:pPr>
    </w:p>
    <w:p w14:paraId="41913ADD" w14:textId="77777777" w:rsidR="00875C54" w:rsidRDefault="00875C54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Summary</w:t>
      </w:r>
    </w:p>
    <w:p w14:paraId="72361C6D" w14:textId="77777777" w:rsidR="00875C54" w:rsidRDefault="00875C54">
      <w:r>
        <w:rPr>
          <w:b/>
          <w:bCs/>
        </w:rPr>
        <w:t>Meeting:</w:t>
      </w:r>
      <w:r>
        <w:t xml:space="preserve"> BHASO Region 1 – Rocky Mountain Health Plans (RMHP) Regional Advisory Council</w:t>
      </w:r>
      <w:r>
        <w:br/>
      </w:r>
      <w:r>
        <w:rPr>
          <w:b/>
          <w:bCs/>
        </w:rPr>
        <w:t>Date:</w:t>
      </w:r>
      <w:r>
        <w:t xml:space="preserve"> April 16, 2026</w:t>
      </w:r>
    </w:p>
    <w:p w14:paraId="20178A47" w14:textId="77777777" w:rsidR="00875C54" w:rsidRDefault="00875C54">
      <w:r>
        <w:rPr>
          <w:b/>
          <w:bCs/>
        </w:rPr>
        <w:t>Key highlights</w:t>
      </w:r>
    </w:p>
    <w:p w14:paraId="732E843D" w14:textId="77777777" w:rsidR="00875C54" w:rsidRDefault="00875C54" w:rsidP="00875C54">
      <w:pPr>
        <w:pStyle w:val="ListParagraph"/>
        <w:numPr>
          <w:ilvl w:val="0"/>
          <w:numId w:val="5"/>
        </w:numPr>
      </w:pPr>
      <w:r w:rsidRPr="00875C54">
        <w:rPr>
          <w:b/>
          <w:bCs/>
        </w:rPr>
        <w:t>FY2027 outlook:</w:t>
      </w:r>
      <w:r>
        <w:t xml:space="preserve"> RMHP is finalizing provider contracts, assessing service gaps, and planning investments once the state budget is secured; some state funding reductions were noted (e.g., 1287 SUD capacity grants; recovery-service line items; criminal-justice-involved funding not fully funded).</w:t>
      </w:r>
    </w:p>
    <w:p w14:paraId="5A93FFDC" w14:textId="77777777" w:rsidR="00875C54" w:rsidRDefault="00875C54" w:rsidP="00875C54">
      <w:pPr>
        <w:pStyle w:val="ListParagraph"/>
        <w:numPr>
          <w:ilvl w:val="0"/>
          <w:numId w:val="5"/>
        </w:numPr>
      </w:pPr>
      <w:r>
        <w:rPr>
          <w:b/>
          <w:bCs/>
        </w:rPr>
        <w:t>Data limitations:</w:t>
      </w:r>
      <w:r>
        <w:t xml:space="preserve"> Because BHASO services are not member-based, demand and utilization are still being quantified; RMHP expects an increase in uninsured individuals without a corresponding funding increase.</w:t>
      </w:r>
    </w:p>
    <w:p w14:paraId="7ACB83BE" w14:textId="77777777" w:rsidR="00875C54" w:rsidRDefault="00875C54" w:rsidP="00875C54">
      <w:pPr>
        <w:pStyle w:val="ListParagraph"/>
        <w:numPr>
          <w:ilvl w:val="0"/>
          <w:numId w:val="5"/>
        </w:numPr>
      </w:pPr>
      <w:r>
        <w:rPr>
          <w:b/>
          <w:bCs/>
        </w:rPr>
        <w:t>Community-based solutions:</w:t>
      </w:r>
      <w:r>
        <w:t xml:space="preserve"> Discussion included locally developed models (case management/clinical supports) and an idea for an assisted outpatient-style program; RMHP noted the need for caution with AI-enabled supports that interact with people.</w:t>
      </w:r>
    </w:p>
    <w:p w14:paraId="6C8A14A5" w14:textId="77777777" w:rsidR="00875C54" w:rsidRDefault="00875C54" w:rsidP="00875C54">
      <w:pPr>
        <w:pStyle w:val="ListParagraph"/>
        <w:numPr>
          <w:ilvl w:val="0"/>
          <w:numId w:val="5"/>
        </w:numPr>
      </w:pPr>
      <w:r>
        <w:rPr>
          <w:b/>
          <w:bCs/>
        </w:rPr>
        <w:lastRenderedPageBreak/>
        <w:t>Colorado System of Care (COSOC):</w:t>
      </w:r>
      <w:r>
        <w:t xml:space="preserve"> Overview of the child/youth framework (wraparound, in-home treatment) intended to avoid residential care; workforce capacity efforts are </w:t>
      </w:r>
      <w:proofErr w:type="gramStart"/>
      <w:r>
        <w:t>underway</w:t>
      </w:r>
      <w:proofErr w:type="gramEnd"/>
      <w:r>
        <w:t xml:space="preserve"> and outcomes data will mature over a multi-year rollout; telehealth may support rural access while local networks are built.</w:t>
      </w:r>
    </w:p>
    <w:p w14:paraId="0846EB44" w14:textId="77777777" w:rsidR="00875C54" w:rsidRDefault="00875C54" w:rsidP="00875C54">
      <w:pPr>
        <w:pStyle w:val="ListParagraph"/>
        <w:numPr>
          <w:ilvl w:val="0"/>
          <w:numId w:val="5"/>
        </w:numPr>
      </w:pPr>
      <w:r>
        <w:rPr>
          <w:b/>
          <w:bCs/>
        </w:rPr>
        <w:t>Council recommendation letter:</w:t>
      </w:r>
      <w:r>
        <w:t xml:space="preserve"> Clarified as an annual set of council recommendations supporting RMHP’s deliverable due </w:t>
      </w:r>
      <w:r>
        <w:rPr>
          <w:b/>
          <w:bCs/>
        </w:rPr>
        <w:t>September 1</w:t>
      </w:r>
      <w:r>
        <w:t xml:space="preserve"> (starting 2026); required focus areas include continuum-of-care needs, access barriers, and specialty services for priority populations.</w:t>
      </w:r>
    </w:p>
    <w:p w14:paraId="23BC43C8" w14:textId="77777777" w:rsidR="00875C54" w:rsidRDefault="00875C54" w:rsidP="00875C54">
      <w:pPr>
        <w:pStyle w:val="ListParagraph"/>
        <w:numPr>
          <w:ilvl w:val="0"/>
          <w:numId w:val="5"/>
        </w:numPr>
      </w:pPr>
      <w:r>
        <w:rPr>
          <w:b/>
          <w:bCs/>
        </w:rPr>
        <w:t>Public comments:</w:t>
      </w:r>
      <w:r>
        <w:t xml:space="preserve"> Update on Las Animas County fire awareness and care coordinator response; discussion of limitations on reporting small-count regional data (e.g., &lt;30 individuals) related to demand estimation.</w:t>
      </w:r>
    </w:p>
    <w:p w14:paraId="130229D3" w14:textId="77777777" w:rsidR="00875C54" w:rsidRDefault="00875C54">
      <w:r>
        <w:rPr>
          <w:b/>
          <w:bCs/>
        </w:rPr>
        <w:t>Decisions / agreements</w:t>
      </w:r>
    </w:p>
    <w:p w14:paraId="79213DEA" w14:textId="77777777" w:rsidR="00875C54" w:rsidRDefault="00875C54" w:rsidP="00875C54">
      <w:pPr>
        <w:pStyle w:val="ListParagraph"/>
        <w:numPr>
          <w:ilvl w:val="0"/>
          <w:numId w:val="6"/>
        </w:numPr>
      </w:pPr>
      <w:r>
        <w:t>Recommendation deliverable will be compiled as a list of council recommendations (not the separate BHAAC annual report), with at least the three required recommendation areas included.</w:t>
      </w:r>
    </w:p>
    <w:p w14:paraId="0B514082" w14:textId="77777777" w:rsidR="00875C54" w:rsidRDefault="00875C54" w:rsidP="00875C54">
      <w:pPr>
        <w:pStyle w:val="ListParagraph"/>
        <w:numPr>
          <w:ilvl w:val="0"/>
          <w:numId w:val="6"/>
        </w:numPr>
      </w:pPr>
      <w:r>
        <w:t>Data reporting will follow small-count privacy limits (e.g., no reporting when geographic counts are very small).</w:t>
      </w:r>
    </w:p>
    <w:p w14:paraId="33D5FA45" w14:textId="77777777" w:rsidR="00875C54" w:rsidRDefault="00875C54">
      <w:r>
        <w:rPr>
          <w:b/>
          <w:bCs/>
        </w:rPr>
        <w:t>Action items</w:t>
      </w:r>
    </w:p>
    <w:p w14:paraId="43F5975E" w14:textId="77777777" w:rsidR="00875C54" w:rsidRDefault="00875C54" w:rsidP="00875C54">
      <w:pPr>
        <w:pStyle w:val="ListParagraph"/>
        <w:numPr>
          <w:ilvl w:val="0"/>
          <w:numId w:val="7"/>
        </w:numPr>
      </w:pPr>
      <w:r w:rsidRPr="00875C54">
        <w:rPr>
          <w:b/>
          <w:bCs/>
        </w:rPr>
        <w:t>Meg Taylor:</w:t>
      </w:r>
      <w:r>
        <w:t xml:space="preserve"> Invite the new commissioner to attend and present at a future Regional Advisory Council meeting.</w:t>
      </w:r>
    </w:p>
    <w:p w14:paraId="3FBCC512" w14:textId="77777777" w:rsidR="00875C54" w:rsidRDefault="00875C54" w:rsidP="00875C54">
      <w:pPr>
        <w:pStyle w:val="ListParagraph"/>
        <w:numPr>
          <w:ilvl w:val="0"/>
          <w:numId w:val="7"/>
        </w:numPr>
      </w:pPr>
      <w:r>
        <w:rPr>
          <w:b/>
          <w:bCs/>
        </w:rPr>
        <w:t>Regional Council members + RMHP:</w:t>
      </w:r>
      <w:r>
        <w:t xml:space="preserve"> Begin drafting the recommendation letter/recommendations early, ensuring coverage of (1) continuum of care needs, (2) access barriers, and (3) specialty services for priority populations; </w:t>
      </w:r>
      <w:r>
        <w:rPr>
          <w:b/>
          <w:bCs/>
        </w:rPr>
        <w:t>due to BHASO by September 1</w:t>
      </w:r>
      <w:r>
        <w:t>.</w:t>
      </w:r>
    </w:p>
    <w:p w14:paraId="5FEDFF36" w14:textId="77777777" w:rsidR="00875C54" w:rsidRDefault="00875C54">
      <w:r>
        <w:rPr>
          <w:b/>
          <w:bCs/>
        </w:rPr>
        <w:t>Next meeting:</w:t>
      </w:r>
      <w:r>
        <w:t xml:space="preserve"> June 18, 2026</w:t>
      </w:r>
    </w:p>
    <w:p w14:paraId="1924B6F9" w14:textId="77777777" w:rsidR="003227E4" w:rsidRPr="003227E4" w:rsidRDefault="003227E4" w:rsidP="003227E4">
      <w:pPr>
        <w:rPr>
          <w:b/>
          <w:bCs/>
        </w:rPr>
      </w:pPr>
      <w:r w:rsidRPr="003227E4">
        <w:rPr>
          <w:b/>
          <w:bCs/>
        </w:rPr>
        <w:t>Attendees:</w:t>
      </w:r>
    </w:p>
    <w:p w14:paraId="308C25C1" w14:textId="04929011" w:rsidR="003227E4" w:rsidRPr="003227E4" w:rsidRDefault="003227E4" w:rsidP="003227E4">
      <w:pPr>
        <w:numPr>
          <w:ilvl w:val="0"/>
          <w:numId w:val="1"/>
        </w:numPr>
      </w:pPr>
      <w:r w:rsidRPr="003227E4">
        <w:t>RMHP: ReNae Anderson, Maureen Carney, Roseanna Milanovic, Annie Stiasny, Meg Taylor</w:t>
      </w:r>
    </w:p>
    <w:p w14:paraId="0B9138E7" w14:textId="15D6A8A5" w:rsidR="003227E4" w:rsidRPr="003227E4" w:rsidRDefault="003227E4" w:rsidP="003227E4">
      <w:pPr>
        <w:numPr>
          <w:ilvl w:val="0"/>
          <w:numId w:val="1"/>
        </w:numPr>
      </w:pPr>
      <w:r w:rsidRPr="003227E4">
        <w:t>Regional Council Members: Michael Aragon,</w:t>
      </w:r>
      <w:r w:rsidR="00C9623F">
        <w:t xml:space="preserve"> Diana </w:t>
      </w:r>
      <w:r w:rsidR="00203FE6">
        <w:t xml:space="preserve">DeLaFuente, </w:t>
      </w:r>
      <w:r w:rsidR="007C32B1">
        <w:t xml:space="preserve">Toni </w:t>
      </w:r>
      <w:r w:rsidRPr="003227E4">
        <w:t>Fernandez, Felix Lopez, Hans Luntgrin, Wendy Pyott, Vivian Simon, Andi Tilmann</w:t>
      </w:r>
    </w:p>
    <w:p w14:paraId="71D8E683" w14:textId="4049DA5E" w:rsidR="00A82DCA" w:rsidRPr="00A82DCA" w:rsidRDefault="003227E4" w:rsidP="00CB71BF">
      <w:pPr>
        <w:numPr>
          <w:ilvl w:val="0"/>
          <w:numId w:val="2"/>
        </w:numPr>
        <w:rPr>
          <w:b/>
          <w:bCs/>
        </w:rPr>
      </w:pPr>
      <w:r w:rsidRPr="003227E4">
        <w:t>Guests:</w:t>
      </w:r>
      <w:r w:rsidR="00A82DCA">
        <w:t xml:space="preserve"> </w:t>
      </w:r>
      <w:r w:rsidR="005A04BE">
        <w:t xml:space="preserve">Paula Belcher, </w:t>
      </w:r>
      <w:r w:rsidR="00A82DCA">
        <w:t>Amber Qua</w:t>
      </w:r>
      <w:r w:rsidR="005A04BE">
        <w:t>rtier,</w:t>
      </w:r>
      <w:r w:rsidR="00C55D5E">
        <w:t xml:space="preserve"> Judith Tieku</w:t>
      </w:r>
      <w:r w:rsidRPr="003227E4">
        <w:t xml:space="preserve">  </w:t>
      </w:r>
    </w:p>
    <w:p w14:paraId="55A7E861" w14:textId="77777777" w:rsidR="00980EDB" w:rsidRDefault="00980EDB"/>
    <w:sectPr w:rsidR="00980E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44FC"/>
    <w:multiLevelType w:val="hybridMultilevel"/>
    <w:tmpl w:val="B2B45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EF"/>
    <w:multiLevelType w:val="hybridMultilevel"/>
    <w:tmpl w:val="47D8969C"/>
    <w:lvl w:ilvl="0" w:tplc="21866D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81293"/>
    <w:multiLevelType w:val="multilevel"/>
    <w:tmpl w:val="7C82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4C641B"/>
    <w:multiLevelType w:val="multilevel"/>
    <w:tmpl w:val="395A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70239F"/>
    <w:multiLevelType w:val="hybridMultilevel"/>
    <w:tmpl w:val="646AA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D16964"/>
    <w:multiLevelType w:val="multilevel"/>
    <w:tmpl w:val="DBAA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231587"/>
    <w:multiLevelType w:val="hybridMultilevel"/>
    <w:tmpl w:val="3C32DBEC"/>
    <w:lvl w:ilvl="0" w:tplc="7368FB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87147372">
    <w:abstractNumId w:val="4"/>
  </w:num>
  <w:num w:numId="2" w16cid:durableId="1989820309">
    <w:abstractNumId w:val="1"/>
  </w:num>
  <w:num w:numId="3" w16cid:durableId="598028593">
    <w:abstractNumId w:val="0"/>
  </w:num>
  <w:num w:numId="4" w16cid:durableId="3483761">
    <w:abstractNumId w:val="6"/>
  </w:num>
  <w:num w:numId="5" w16cid:durableId="1052849564">
    <w:abstractNumId w:val="2"/>
  </w:num>
  <w:num w:numId="6" w16cid:durableId="1631091912">
    <w:abstractNumId w:val="5"/>
  </w:num>
  <w:num w:numId="7" w16cid:durableId="1062093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E4"/>
    <w:rsid w:val="0000351F"/>
    <w:rsid w:val="000070DB"/>
    <w:rsid w:val="00015760"/>
    <w:rsid w:val="00046D76"/>
    <w:rsid w:val="00064B5F"/>
    <w:rsid w:val="000A1314"/>
    <w:rsid w:val="000D042D"/>
    <w:rsid w:val="000F78F1"/>
    <w:rsid w:val="00111E77"/>
    <w:rsid w:val="00117755"/>
    <w:rsid w:val="00141D16"/>
    <w:rsid w:val="0014220D"/>
    <w:rsid w:val="0016212B"/>
    <w:rsid w:val="00181FFA"/>
    <w:rsid w:val="0019121C"/>
    <w:rsid w:val="001B1101"/>
    <w:rsid w:val="001E2E8A"/>
    <w:rsid w:val="001E35E2"/>
    <w:rsid w:val="00203FE6"/>
    <w:rsid w:val="00211890"/>
    <w:rsid w:val="00214DCB"/>
    <w:rsid w:val="0022078D"/>
    <w:rsid w:val="00242B3E"/>
    <w:rsid w:val="0025293B"/>
    <w:rsid w:val="00257C62"/>
    <w:rsid w:val="0027497E"/>
    <w:rsid w:val="00274A7F"/>
    <w:rsid w:val="00277BE3"/>
    <w:rsid w:val="002B4F0D"/>
    <w:rsid w:val="002D26D0"/>
    <w:rsid w:val="002D2908"/>
    <w:rsid w:val="003214EB"/>
    <w:rsid w:val="003227E4"/>
    <w:rsid w:val="003244C2"/>
    <w:rsid w:val="00325F19"/>
    <w:rsid w:val="00332186"/>
    <w:rsid w:val="00375C8E"/>
    <w:rsid w:val="003C1757"/>
    <w:rsid w:val="003C5630"/>
    <w:rsid w:val="003D374E"/>
    <w:rsid w:val="003D623B"/>
    <w:rsid w:val="003D65AC"/>
    <w:rsid w:val="003F7122"/>
    <w:rsid w:val="004172E8"/>
    <w:rsid w:val="00423FEE"/>
    <w:rsid w:val="00450B0D"/>
    <w:rsid w:val="004516FB"/>
    <w:rsid w:val="00461E80"/>
    <w:rsid w:val="0046296A"/>
    <w:rsid w:val="00471EF9"/>
    <w:rsid w:val="004B6E08"/>
    <w:rsid w:val="004C0C45"/>
    <w:rsid w:val="004E1061"/>
    <w:rsid w:val="004F3634"/>
    <w:rsid w:val="004F7731"/>
    <w:rsid w:val="00516920"/>
    <w:rsid w:val="005445C8"/>
    <w:rsid w:val="0055146C"/>
    <w:rsid w:val="0055183F"/>
    <w:rsid w:val="00557181"/>
    <w:rsid w:val="00564D02"/>
    <w:rsid w:val="00567511"/>
    <w:rsid w:val="00587DAA"/>
    <w:rsid w:val="00596B11"/>
    <w:rsid w:val="005A04BE"/>
    <w:rsid w:val="005B3F2B"/>
    <w:rsid w:val="005C44FE"/>
    <w:rsid w:val="005D216E"/>
    <w:rsid w:val="005E6717"/>
    <w:rsid w:val="00600393"/>
    <w:rsid w:val="00606665"/>
    <w:rsid w:val="00613A2C"/>
    <w:rsid w:val="00614518"/>
    <w:rsid w:val="00617DEB"/>
    <w:rsid w:val="00623B00"/>
    <w:rsid w:val="00634DE0"/>
    <w:rsid w:val="00636617"/>
    <w:rsid w:val="00641178"/>
    <w:rsid w:val="00643576"/>
    <w:rsid w:val="0065791B"/>
    <w:rsid w:val="00670852"/>
    <w:rsid w:val="00670F33"/>
    <w:rsid w:val="006764E7"/>
    <w:rsid w:val="00677CE6"/>
    <w:rsid w:val="006839B0"/>
    <w:rsid w:val="00691A57"/>
    <w:rsid w:val="006921C6"/>
    <w:rsid w:val="0069737B"/>
    <w:rsid w:val="006A22DC"/>
    <w:rsid w:val="006A6672"/>
    <w:rsid w:val="006D3C03"/>
    <w:rsid w:val="006D4EDD"/>
    <w:rsid w:val="006D6B67"/>
    <w:rsid w:val="006E13AE"/>
    <w:rsid w:val="00706F68"/>
    <w:rsid w:val="00712508"/>
    <w:rsid w:val="007434BE"/>
    <w:rsid w:val="0075631A"/>
    <w:rsid w:val="007616C0"/>
    <w:rsid w:val="00790B62"/>
    <w:rsid w:val="007951C4"/>
    <w:rsid w:val="007A63A4"/>
    <w:rsid w:val="007B24D7"/>
    <w:rsid w:val="007C32B1"/>
    <w:rsid w:val="007C332B"/>
    <w:rsid w:val="007C5DF3"/>
    <w:rsid w:val="007D0C62"/>
    <w:rsid w:val="007D54D9"/>
    <w:rsid w:val="008110CA"/>
    <w:rsid w:val="0081677F"/>
    <w:rsid w:val="00846D81"/>
    <w:rsid w:val="00875C54"/>
    <w:rsid w:val="0089620C"/>
    <w:rsid w:val="008A434B"/>
    <w:rsid w:val="008B1F6E"/>
    <w:rsid w:val="008C76D6"/>
    <w:rsid w:val="008F433E"/>
    <w:rsid w:val="0092487F"/>
    <w:rsid w:val="0097742D"/>
    <w:rsid w:val="00980EDB"/>
    <w:rsid w:val="0098316D"/>
    <w:rsid w:val="009A6982"/>
    <w:rsid w:val="009B1128"/>
    <w:rsid w:val="009B2878"/>
    <w:rsid w:val="009B2B26"/>
    <w:rsid w:val="009C1145"/>
    <w:rsid w:val="009C788C"/>
    <w:rsid w:val="009D2E2F"/>
    <w:rsid w:val="009F7AC8"/>
    <w:rsid w:val="00A00CF8"/>
    <w:rsid w:val="00A0126E"/>
    <w:rsid w:val="00A13F85"/>
    <w:rsid w:val="00A3265D"/>
    <w:rsid w:val="00A51326"/>
    <w:rsid w:val="00A74A9D"/>
    <w:rsid w:val="00A81BE5"/>
    <w:rsid w:val="00A81C78"/>
    <w:rsid w:val="00A82DCA"/>
    <w:rsid w:val="00A91A8B"/>
    <w:rsid w:val="00AA350F"/>
    <w:rsid w:val="00AB1F5C"/>
    <w:rsid w:val="00AC61C0"/>
    <w:rsid w:val="00AE1A8A"/>
    <w:rsid w:val="00B01F7E"/>
    <w:rsid w:val="00B02289"/>
    <w:rsid w:val="00B303B9"/>
    <w:rsid w:val="00B34823"/>
    <w:rsid w:val="00B8264F"/>
    <w:rsid w:val="00B92702"/>
    <w:rsid w:val="00B93B3A"/>
    <w:rsid w:val="00BA39B6"/>
    <w:rsid w:val="00BB5E3B"/>
    <w:rsid w:val="00BB5FEF"/>
    <w:rsid w:val="00BC09E4"/>
    <w:rsid w:val="00C0314C"/>
    <w:rsid w:val="00C0361F"/>
    <w:rsid w:val="00C039A1"/>
    <w:rsid w:val="00C2309F"/>
    <w:rsid w:val="00C4335F"/>
    <w:rsid w:val="00C433AD"/>
    <w:rsid w:val="00C47FAF"/>
    <w:rsid w:val="00C53EDB"/>
    <w:rsid w:val="00C55D5E"/>
    <w:rsid w:val="00C63B48"/>
    <w:rsid w:val="00C63BC8"/>
    <w:rsid w:val="00C9623F"/>
    <w:rsid w:val="00CA57C6"/>
    <w:rsid w:val="00CB71BF"/>
    <w:rsid w:val="00D067A9"/>
    <w:rsid w:val="00D42D3A"/>
    <w:rsid w:val="00D64595"/>
    <w:rsid w:val="00D7100D"/>
    <w:rsid w:val="00DA64B3"/>
    <w:rsid w:val="00DB3FB3"/>
    <w:rsid w:val="00DF3818"/>
    <w:rsid w:val="00DF3DA3"/>
    <w:rsid w:val="00DF4B78"/>
    <w:rsid w:val="00E254A1"/>
    <w:rsid w:val="00E25C4C"/>
    <w:rsid w:val="00E30B94"/>
    <w:rsid w:val="00E326DF"/>
    <w:rsid w:val="00E42E7B"/>
    <w:rsid w:val="00E85150"/>
    <w:rsid w:val="00E86EA4"/>
    <w:rsid w:val="00E96FAF"/>
    <w:rsid w:val="00EA444B"/>
    <w:rsid w:val="00EA4CA9"/>
    <w:rsid w:val="00ED189F"/>
    <w:rsid w:val="00EF7878"/>
    <w:rsid w:val="00F33644"/>
    <w:rsid w:val="00F53C64"/>
    <w:rsid w:val="00F600C0"/>
    <w:rsid w:val="00F62ED5"/>
    <w:rsid w:val="00F66B9A"/>
    <w:rsid w:val="00F81E66"/>
    <w:rsid w:val="00F83083"/>
    <w:rsid w:val="00F8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89384"/>
  <w15:chartTrackingRefBased/>
  <w15:docId w15:val="{0E84DE9D-7203-4D23-918D-153678C2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2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7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7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7E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B71B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B71B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2349</Characters>
  <Application>Microsoft Office Word</Application>
  <DocSecurity>4</DocSecurity>
  <Lines>55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ReNae</dc:creator>
  <cp:keywords/>
  <dc:description/>
  <cp:lastModifiedBy>Taylor, Margaret A</cp:lastModifiedBy>
  <cp:revision>2</cp:revision>
  <dcterms:created xsi:type="dcterms:W3CDTF">2026-04-24T14:46:00Z</dcterms:created>
  <dcterms:modified xsi:type="dcterms:W3CDTF">2026-04-24T14:46:00Z</dcterms:modified>
</cp:coreProperties>
</file>